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AA" w:rsidRPr="00277BA2" w:rsidRDefault="00BB08AA" w:rsidP="00BB08AA">
      <w:pPr>
        <w:ind w:left="4820" w:firstLine="0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277BA2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B08AA" w:rsidRPr="00277BA2" w:rsidRDefault="00BB08AA" w:rsidP="00BB08AA">
      <w:pPr>
        <w:ind w:left="4820" w:firstLine="0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BB08AA" w:rsidRPr="00277BA2" w:rsidRDefault="00BB08AA" w:rsidP="00BB08AA">
      <w:pPr>
        <w:ind w:left="4820" w:firstLine="0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277BA2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к постановлению администрации Брюховецкого сельского поселения </w:t>
      </w:r>
    </w:p>
    <w:p w:rsidR="00BB08AA" w:rsidRPr="00277BA2" w:rsidRDefault="00BB08AA" w:rsidP="00BB08AA">
      <w:pPr>
        <w:ind w:left="4820" w:firstLine="0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277BA2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Брюховецкого района</w:t>
      </w:r>
    </w:p>
    <w:p w:rsidR="00BB08AA" w:rsidRPr="00277BA2" w:rsidRDefault="00BB08AA" w:rsidP="00BB08AA">
      <w:pPr>
        <w:widowControl/>
        <w:suppressAutoHyphens/>
        <w:autoSpaceDE/>
        <w:autoSpaceDN/>
        <w:adjustRightInd/>
        <w:ind w:left="4820" w:firstLine="0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277BA2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от _____________ № ______</w:t>
      </w:r>
    </w:p>
    <w:p w:rsidR="00BB08AA" w:rsidRPr="00277BA2" w:rsidRDefault="00BB08AA" w:rsidP="00BB08AA">
      <w:pPr>
        <w:widowControl/>
        <w:suppressAutoHyphens/>
        <w:autoSpaceDE/>
        <w:autoSpaceDN/>
        <w:adjustRightInd/>
        <w:ind w:left="4820" w:firstLine="0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91E47" w:rsidRDefault="00791E47" w:rsidP="00BB08AA">
      <w:pPr>
        <w:rPr>
          <w:rFonts w:ascii="Times New Roman" w:hAnsi="Times New Roman" w:cs="Times New Roman"/>
          <w:sz w:val="28"/>
          <w:szCs w:val="28"/>
        </w:rPr>
      </w:pPr>
    </w:p>
    <w:p w:rsidR="00BC0246" w:rsidRDefault="00BC0246" w:rsidP="00BC02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B08AA" w:rsidRDefault="00BC0246" w:rsidP="00BC02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246">
        <w:rPr>
          <w:rFonts w:ascii="Times New Roman" w:hAnsi="Times New Roman" w:cs="Times New Roman"/>
          <w:b/>
          <w:sz w:val="28"/>
          <w:szCs w:val="28"/>
        </w:rPr>
        <w:t>о порядке и условиях установления выплат компенсационного и стимулирующего характера, оказания материальной помощи руководителям муниципальных учреждений культуры, искусства, кинематографии Брюховецкого сельского поселения Брюховецкого района</w:t>
      </w:r>
    </w:p>
    <w:p w:rsidR="00BC0246" w:rsidRPr="00BC0246" w:rsidRDefault="00BC0246" w:rsidP="00BC02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0246" w:rsidRPr="00BC0246" w:rsidRDefault="00BC0246" w:rsidP="00BC024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BC0246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</w:p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bookmarkStart w:id="1" w:name="sub_110"/>
      <w:r>
        <w:rPr>
          <w:rFonts w:ascii="Times New Roman" w:hAnsi="Times New Roman" w:cs="Times New Roman"/>
          <w:sz w:val="28"/>
          <w:szCs w:val="28"/>
        </w:rPr>
        <w:t>1.1. </w:t>
      </w:r>
      <w:r w:rsidRPr="00BC0246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и условия установления выплат компенсационного и стимулирующего характера, оказания материальной помощи руководителям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учреждений, культуры, искусства, кинематографии Брюховецкого сельского поселения Брюховецкого района (далее -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учреждения).</w:t>
      </w:r>
    </w:p>
    <w:bookmarkEnd w:id="1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BC0246">
        <w:rPr>
          <w:rFonts w:ascii="Times New Roman" w:hAnsi="Times New Roman" w:cs="Times New Roman"/>
          <w:sz w:val="28"/>
          <w:szCs w:val="28"/>
        </w:rPr>
        <w:t xml:space="preserve">Оплата, стимулирование труда и оказание материальной помощи руководителям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 производится в соответствии с </w:t>
      </w:r>
      <w:hyperlink r:id="rId6" w:history="1">
        <w:r w:rsidRPr="00BC0246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кодексом</w:t>
        </w:r>
      </w:hyperlink>
      <w:r w:rsidRPr="00BC0246">
        <w:rPr>
          <w:rFonts w:ascii="Times New Roman" w:hAnsi="Times New Roman" w:cs="Times New Roman"/>
          <w:sz w:val="28"/>
          <w:szCs w:val="28"/>
        </w:rPr>
        <w:t xml:space="preserve"> Российской Федерации, с постановлениями главы Брюховецкого сельского поселения Брюхов</w:t>
      </w:r>
      <w:r w:rsidR="00510869">
        <w:rPr>
          <w:rFonts w:ascii="Times New Roman" w:hAnsi="Times New Roman" w:cs="Times New Roman"/>
          <w:sz w:val="28"/>
          <w:szCs w:val="28"/>
        </w:rPr>
        <w:t>ецкого района от 28 ноября 2008 </w:t>
      </w:r>
      <w:r w:rsidRPr="00BC0246">
        <w:rPr>
          <w:rFonts w:ascii="Times New Roman" w:hAnsi="Times New Roman" w:cs="Times New Roman"/>
          <w:sz w:val="28"/>
          <w:szCs w:val="28"/>
        </w:rPr>
        <w:t>года № 193 «О введении отраслевой системы оплаты труда работников муниципальных учреждений культуры, искусства, кинематографии Брюховецкого сельского поселения Брюховец</w:t>
      </w:r>
      <w:r w:rsidR="00510869">
        <w:rPr>
          <w:rFonts w:ascii="Times New Roman" w:hAnsi="Times New Roman" w:cs="Times New Roman"/>
          <w:sz w:val="28"/>
          <w:szCs w:val="28"/>
        </w:rPr>
        <w:t>кого района», от 31декабря 2008 </w:t>
      </w:r>
      <w:r w:rsidRPr="00BC0246">
        <w:rPr>
          <w:rFonts w:ascii="Times New Roman" w:hAnsi="Times New Roman" w:cs="Times New Roman"/>
          <w:sz w:val="28"/>
          <w:szCs w:val="28"/>
        </w:rPr>
        <w:t>года № 241 «О введении отраслевых систем оплаты труда работников муниципальных учреждений Брюховецкого сельского поселения Брюховецкого района»</w:t>
      </w:r>
      <w:r>
        <w:rPr>
          <w:sz w:val="28"/>
          <w:szCs w:val="28"/>
        </w:rPr>
        <w:t xml:space="preserve"> </w:t>
      </w:r>
      <w:r w:rsidRPr="00BC0246">
        <w:rPr>
          <w:rFonts w:ascii="Times New Roman" w:hAnsi="Times New Roman" w:cs="Times New Roman"/>
          <w:sz w:val="28"/>
          <w:szCs w:val="28"/>
        </w:rPr>
        <w:t xml:space="preserve">нормативными актами </w:t>
      </w:r>
      <w:r w:rsidR="00567F6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BC0246">
        <w:rPr>
          <w:rFonts w:ascii="Times New Roman" w:hAnsi="Times New Roman" w:cs="Times New Roman"/>
          <w:sz w:val="28"/>
          <w:szCs w:val="28"/>
        </w:rPr>
        <w:t xml:space="preserve">, коллективными договорами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bookmarkStart w:id="2" w:name="sub_130"/>
      <w:r>
        <w:rPr>
          <w:rFonts w:ascii="Times New Roman" w:hAnsi="Times New Roman" w:cs="Times New Roman"/>
          <w:sz w:val="28"/>
          <w:szCs w:val="28"/>
        </w:rPr>
        <w:t>1.3. </w:t>
      </w:r>
      <w:r w:rsidRPr="00BC0246">
        <w:rPr>
          <w:rFonts w:ascii="Times New Roman" w:hAnsi="Times New Roman" w:cs="Times New Roman"/>
          <w:sz w:val="28"/>
          <w:szCs w:val="28"/>
        </w:rPr>
        <w:t xml:space="preserve">Оплата труда руководителей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учреждений, включающая должностной оклад, стимулирующие и компенсационные выплаты, а также оказание материальной помощи осуществляются в пределах фонда оплаты труда работников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bookmarkEnd w:id="2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</w:p>
    <w:p w:rsidR="00BC0246" w:rsidRPr="00BC0246" w:rsidRDefault="00BC0246" w:rsidP="00BC024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200"/>
      <w:r w:rsidRPr="00BC0246">
        <w:rPr>
          <w:rFonts w:ascii="Times New Roman" w:hAnsi="Times New Roman" w:cs="Times New Roman"/>
          <w:sz w:val="28"/>
          <w:szCs w:val="28"/>
        </w:rPr>
        <w:t>2. Порядок установления выплат компенсационного характера</w:t>
      </w:r>
    </w:p>
    <w:bookmarkEnd w:id="3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</w:p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 </w:t>
      </w:r>
      <w:r w:rsidRPr="00BC0246">
        <w:rPr>
          <w:rFonts w:ascii="Times New Roman" w:hAnsi="Times New Roman" w:cs="Times New Roman"/>
          <w:sz w:val="28"/>
          <w:szCs w:val="28"/>
        </w:rPr>
        <w:t xml:space="preserve">Выплаты компенсационного характера, размеры и условия их осуществления устанавливаются для руководителей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 в соответствии с </w:t>
      </w:r>
      <w:hyperlink r:id="rId7" w:history="1">
        <w:r w:rsidRPr="00BC0246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кодексом</w:t>
        </w:r>
      </w:hyperlink>
      <w:r w:rsidRPr="00BC0246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Pr="00BC0246">
        <w:rPr>
          <w:rFonts w:ascii="Times New Roman" w:hAnsi="Times New Roman" w:cs="Times New Roman"/>
          <w:sz w:val="28"/>
          <w:szCs w:val="28"/>
        </w:rPr>
        <w:lastRenderedPageBreak/>
        <w:t xml:space="preserve">видами выплат, установленными </w:t>
      </w:r>
      <w:r w:rsidR="0070402F" w:rsidRPr="0070402F">
        <w:rPr>
          <w:rFonts w:ascii="Times New Roman" w:hAnsi="Times New Roman" w:cs="Times New Roman"/>
          <w:sz w:val="28"/>
          <w:szCs w:val="28"/>
        </w:rPr>
        <w:t>постановлени</w:t>
      </w:r>
      <w:r w:rsidR="00510869">
        <w:rPr>
          <w:rFonts w:ascii="Times New Roman" w:hAnsi="Times New Roman" w:cs="Times New Roman"/>
          <w:sz w:val="28"/>
          <w:szCs w:val="28"/>
        </w:rPr>
        <w:t>ем</w:t>
      </w:r>
      <w:r w:rsidR="0070402F" w:rsidRPr="0070402F">
        <w:rPr>
          <w:rFonts w:ascii="Times New Roman" w:hAnsi="Times New Roman" w:cs="Times New Roman"/>
          <w:sz w:val="28"/>
          <w:szCs w:val="28"/>
        </w:rPr>
        <w:t xml:space="preserve"> главы Брюховецкого сельского поселения Брюховецкого от 31декабря 2008 года № 241 «О введении отраслевых систем оплаты труда работников муниципальных учреждений Брюховецкого сельского поселения Брюховецкого района»</w:t>
      </w:r>
      <w:r w:rsidRPr="0070402F">
        <w:rPr>
          <w:rFonts w:ascii="Times New Roman" w:hAnsi="Times New Roman" w:cs="Times New Roman"/>
          <w:sz w:val="28"/>
          <w:szCs w:val="28"/>
        </w:rPr>
        <w:t>,</w:t>
      </w:r>
      <w:r w:rsidRPr="00BC0246">
        <w:rPr>
          <w:rFonts w:ascii="Times New Roman" w:hAnsi="Times New Roman" w:cs="Times New Roman"/>
          <w:sz w:val="28"/>
          <w:szCs w:val="28"/>
        </w:rPr>
        <w:t xml:space="preserve"> а также коллективными договорами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BC0246" w:rsidRPr="00BC0246" w:rsidRDefault="0070402F" w:rsidP="00BC0246">
      <w:pPr>
        <w:rPr>
          <w:rFonts w:ascii="Times New Roman" w:hAnsi="Times New Roman" w:cs="Times New Roman"/>
          <w:sz w:val="28"/>
          <w:szCs w:val="28"/>
        </w:rPr>
      </w:pPr>
      <w:bookmarkStart w:id="4" w:name="sub_220"/>
      <w:r>
        <w:rPr>
          <w:rFonts w:ascii="Times New Roman" w:hAnsi="Times New Roman" w:cs="Times New Roman"/>
          <w:sz w:val="28"/>
          <w:szCs w:val="28"/>
        </w:rPr>
        <w:t>2.2. 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Решение о введении для руководителей </w:t>
      </w:r>
      <w:r w:rsidR="00BC0246">
        <w:rPr>
          <w:rFonts w:ascii="Times New Roman" w:hAnsi="Times New Roman" w:cs="Times New Roman"/>
          <w:sz w:val="28"/>
          <w:szCs w:val="28"/>
        </w:rPr>
        <w:t>муниципальных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учреждений выплат компенсационного характера оформляется </w:t>
      </w:r>
      <w:r>
        <w:rPr>
          <w:rFonts w:ascii="Times New Roman" w:hAnsi="Times New Roman" w:cs="Times New Roman"/>
          <w:sz w:val="28"/>
          <w:szCs w:val="28"/>
        </w:rPr>
        <w:t xml:space="preserve">нормативным актом </w:t>
      </w:r>
      <w:r w:rsidR="00567F6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. Конкретные размеры соответствующих выплат устанавливаются в процентах к должностным окладам руководителей </w:t>
      </w:r>
      <w:r w:rsidR="00BC0246">
        <w:rPr>
          <w:rFonts w:ascii="Times New Roman" w:hAnsi="Times New Roman" w:cs="Times New Roman"/>
          <w:sz w:val="28"/>
          <w:szCs w:val="28"/>
        </w:rPr>
        <w:t>муниципальных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учреждений, если иное не определено законодательством Российской Федерации и законодательством Краснодарского края.</w:t>
      </w:r>
    </w:p>
    <w:bookmarkEnd w:id="4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</w:p>
    <w:p w:rsidR="00BC0246" w:rsidRPr="00BC0246" w:rsidRDefault="00BC0246" w:rsidP="00BC024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" w:name="sub_300"/>
      <w:r w:rsidRPr="00BC0246">
        <w:rPr>
          <w:rFonts w:ascii="Times New Roman" w:hAnsi="Times New Roman" w:cs="Times New Roman"/>
          <w:sz w:val="28"/>
          <w:szCs w:val="28"/>
        </w:rPr>
        <w:t>3. Порядок установления стимулирующих выплат</w:t>
      </w:r>
    </w:p>
    <w:bookmarkEnd w:id="5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</w:p>
    <w:p w:rsidR="00BC0246" w:rsidRPr="00BC0246" w:rsidRDefault="0070402F" w:rsidP="00BC02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BC0246">
        <w:rPr>
          <w:rFonts w:ascii="Times New Roman" w:hAnsi="Times New Roman" w:cs="Times New Roman"/>
          <w:sz w:val="28"/>
          <w:szCs w:val="28"/>
        </w:rPr>
        <w:t>муниципальных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учреждений могут устанавливаться стимулирующие выплаты в соответствии с видами выплат, установленными </w:t>
      </w:r>
      <w:r w:rsidRPr="0070402F">
        <w:rPr>
          <w:rFonts w:ascii="Times New Roman" w:hAnsi="Times New Roman" w:cs="Times New Roman"/>
          <w:sz w:val="28"/>
          <w:szCs w:val="28"/>
        </w:rPr>
        <w:t>с постановлени</w:t>
      </w:r>
      <w:r w:rsidR="00027544">
        <w:rPr>
          <w:rFonts w:ascii="Times New Roman" w:hAnsi="Times New Roman" w:cs="Times New Roman"/>
          <w:sz w:val="28"/>
          <w:szCs w:val="28"/>
        </w:rPr>
        <w:t>ем</w:t>
      </w:r>
      <w:r w:rsidRPr="0070402F">
        <w:rPr>
          <w:rFonts w:ascii="Times New Roman" w:hAnsi="Times New Roman" w:cs="Times New Roman"/>
          <w:sz w:val="28"/>
          <w:szCs w:val="28"/>
        </w:rPr>
        <w:t xml:space="preserve"> главы Брюховецкого сельского поселения Брюховецкого района от 31декабря 2008 года № 241 «О введении отраслевых систем оплаты труда работников муниципальных учреждений Брюховецкого сельского поселения Брюховецкого района»</w:t>
      </w:r>
      <w:r w:rsidR="00BC0246" w:rsidRPr="0070402F">
        <w:rPr>
          <w:rFonts w:ascii="Times New Roman" w:hAnsi="Times New Roman" w:cs="Times New Roman"/>
          <w:sz w:val="28"/>
          <w:szCs w:val="28"/>
        </w:rPr>
        <w:t>,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а также коллективными договорами </w:t>
      </w:r>
      <w:r w:rsidR="00BC0246">
        <w:rPr>
          <w:rFonts w:ascii="Times New Roman" w:hAnsi="Times New Roman" w:cs="Times New Roman"/>
          <w:sz w:val="28"/>
          <w:szCs w:val="28"/>
        </w:rPr>
        <w:t>муниципальных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BC0246" w:rsidRPr="00BC0246" w:rsidRDefault="0070402F" w:rsidP="00BC0246">
      <w:pPr>
        <w:rPr>
          <w:rFonts w:ascii="Times New Roman" w:hAnsi="Times New Roman" w:cs="Times New Roman"/>
          <w:sz w:val="28"/>
          <w:szCs w:val="28"/>
        </w:rPr>
      </w:pPr>
      <w:bookmarkStart w:id="6" w:name="sub_320"/>
      <w:r w:rsidRPr="00C960EC">
        <w:rPr>
          <w:rFonts w:ascii="Times New Roman" w:hAnsi="Times New Roman" w:cs="Times New Roman"/>
          <w:sz w:val="28"/>
          <w:szCs w:val="28"/>
        </w:rPr>
        <w:t>3.2. </w:t>
      </w:r>
      <w:r w:rsidR="00BF646A" w:rsidRPr="00C960EC">
        <w:rPr>
          <w:rFonts w:ascii="Times New Roman" w:hAnsi="Times New Roman" w:cs="Times New Roman"/>
          <w:sz w:val="28"/>
          <w:szCs w:val="28"/>
        </w:rPr>
        <w:t>С</w:t>
      </w:r>
      <w:r w:rsidR="00BC0246" w:rsidRPr="00C960EC">
        <w:rPr>
          <w:rFonts w:ascii="Times New Roman" w:hAnsi="Times New Roman" w:cs="Times New Roman"/>
          <w:sz w:val="28"/>
          <w:szCs w:val="28"/>
        </w:rPr>
        <w:t>тимулирующи</w:t>
      </w:r>
      <w:r w:rsidR="00BF646A" w:rsidRPr="00C960EC">
        <w:rPr>
          <w:rFonts w:ascii="Times New Roman" w:hAnsi="Times New Roman" w:cs="Times New Roman"/>
          <w:sz w:val="28"/>
          <w:szCs w:val="28"/>
        </w:rPr>
        <w:t>е</w:t>
      </w:r>
      <w:r w:rsidR="00BC0246" w:rsidRPr="00C960EC">
        <w:rPr>
          <w:rFonts w:ascii="Times New Roman" w:hAnsi="Times New Roman" w:cs="Times New Roman"/>
          <w:sz w:val="28"/>
          <w:szCs w:val="28"/>
        </w:rPr>
        <w:t xml:space="preserve"> надбавк</w:t>
      </w:r>
      <w:r w:rsidR="00BF646A" w:rsidRPr="00C960EC">
        <w:rPr>
          <w:rFonts w:ascii="Times New Roman" w:hAnsi="Times New Roman" w:cs="Times New Roman"/>
          <w:sz w:val="28"/>
          <w:szCs w:val="28"/>
        </w:rPr>
        <w:t>и</w:t>
      </w:r>
      <w:r w:rsidR="00BC0246" w:rsidRPr="00C960EC">
        <w:rPr>
          <w:rFonts w:ascii="Times New Roman" w:hAnsi="Times New Roman" w:cs="Times New Roman"/>
          <w:sz w:val="28"/>
          <w:szCs w:val="28"/>
        </w:rPr>
        <w:t xml:space="preserve"> за интенсивность и высокие результаты работы </w:t>
      </w:r>
      <w:r w:rsidR="00BF646A" w:rsidRPr="00C960EC">
        <w:rPr>
          <w:rFonts w:ascii="Times New Roman" w:hAnsi="Times New Roman" w:cs="Times New Roman"/>
          <w:sz w:val="28"/>
          <w:szCs w:val="28"/>
        </w:rPr>
        <w:t>руководителям муниципальных учреждений устанавливаются</w:t>
      </w:r>
      <w:r w:rsidR="00BC0246" w:rsidRPr="00C960EC">
        <w:rPr>
          <w:rFonts w:ascii="Times New Roman" w:hAnsi="Times New Roman" w:cs="Times New Roman"/>
          <w:sz w:val="28"/>
          <w:szCs w:val="28"/>
        </w:rPr>
        <w:t xml:space="preserve"> </w:t>
      </w:r>
      <w:r w:rsidR="00BF646A" w:rsidRPr="00C960EC">
        <w:rPr>
          <w:rFonts w:ascii="Times New Roman" w:hAnsi="Times New Roman" w:cs="Times New Roman"/>
          <w:sz w:val="28"/>
          <w:szCs w:val="28"/>
        </w:rPr>
        <w:t>нормативным актом администрации Брюховецкого сельского поселения Брюховецкого района</w:t>
      </w:r>
      <w:r w:rsidR="00BC0246" w:rsidRPr="00C960EC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 xml:space="preserve">Критерии и контрольные значения показателей 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 для установления к окладам руководителей стимулирующей надбавки - надбавки за интенсивность и высокие результаты работы, ежегодно утверждаются </w:t>
      </w:r>
      <w:r w:rsidR="00BF646A">
        <w:rPr>
          <w:rFonts w:ascii="Times New Roman" w:hAnsi="Times New Roman" w:cs="Times New Roman"/>
          <w:sz w:val="28"/>
          <w:szCs w:val="28"/>
        </w:rPr>
        <w:t>нормативным актом</w:t>
      </w:r>
      <w:r w:rsidR="00DD04B7">
        <w:rPr>
          <w:rFonts w:ascii="Times New Roman" w:hAnsi="Times New Roman" w:cs="Times New Roman"/>
          <w:sz w:val="28"/>
          <w:szCs w:val="28"/>
        </w:rPr>
        <w:t xml:space="preserve"> администрации Брюховецкого сельского поселения Брюховецкого района</w:t>
      </w:r>
      <w:r w:rsidRPr="00BC0246">
        <w:rPr>
          <w:rFonts w:ascii="Times New Roman" w:hAnsi="Times New Roman" w:cs="Times New Roman"/>
          <w:sz w:val="28"/>
          <w:szCs w:val="28"/>
        </w:rPr>
        <w:t>.</w:t>
      </w:r>
    </w:p>
    <w:p w:rsidR="00567F6A" w:rsidRDefault="00567F6A" w:rsidP="00567F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3.3 </w:t>
      </w:r>
      <w:r w:rsidRPr="00277BA2">
        <w:rPr>
          <w:rFonts w:ascii="Times New Roman" w:hAnsi="Times New Roman" w:cs="Times New Roman"/>
          <w:sz w:val="28"/>
          <w:szCs w:val="28"/>
        </w:rPr>
        <w:t xml:space="preserve">Стимулирующая надбавка за выслугу лет устанавливается </w:t>
      </w:r>
      <w:r w:rsidR="00F55E88" w:rsidRPr="00BC0246">
        <w:rPr>
          <w:rFonts w:ascii="Times New Roman" w:hAnsi="Times New Roman" w:cs="Times New Roman"/>
          <w:sz w:val="28"/>
          <w:szCs w:val="28"/>
        </w:rPr>
        <w:t>руководител</w:t>
      </w:r>
      <w:r w:rsidR="00F55E88">
        <w:rPr>
          <w:rFonts w:ascii="Times New Roman" w:hAnsi="Times New Roman" w:cs="Times New Roman"/>
          <w:sz w:val="28"/>
          <w:szCs w:val="28"/>
        </w:rPr>
        <w:t>ям</w:t>
      </w:r>
      <w:r w:rsidR="00F55E88" w:rsidRPr="00BC0246">
        <w:rPr>
          <w:rFonts w:ascii="Times New Roman" w:hAnsi="Times New Roman" w:cs="Times New Roman"/>
          <w:sz w:val="28"/>
          <w:szCs w:val="28"/>
        </w:rPr>
        <w:t xml:space="preserve"> </w:t>
      </w:r>
      <w:r w:rsidR="00F55E88">
        <w:rPr>
          <w:rFonts w:ascii="Times New Roman" w:hAnsi="Times New Roman" w:cs="Times New Roman"/>
          <w:sz w:val="28"/>
          <w:szCs w:val="28"/>
        </w:rPr>
        <w:t>муниципальных</w:t>
      </w:r>
      <w:r w:rsidR="00F55E88" w:rsidRPr="00BC0246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F55E88" w:rsidRPr="00277BA2">
        <w:rPr>
          <w:rFonts w:ascii="Times New Roman" w:hAnsi="Times New Roman" w:cs="Times New Roman"/>
          <w:sz w:val="28"/>
          <w:szCs w:val="28"/>
        </w:rPr>
        <w:t xml:space="preserve"> </w:t>
      </w:r>
      <w:r w:rsidRPr="00277BA2">
        <w:rPr>
          <w:rFonts w:ascii="Times New Roman" w:hAnsi="Times New Roman" w:cs="Times New Roman"/>
          <w:sz w:val="28"/>
          <w:szCs w:val="28"/>
        </w:rPr>
        <w:t>в зависимости от</w:t>
      </w:r>
      <w:r w:rsidR="00F55E88" w:rsidRPr="00822286">
        <w:rPr>
          <w:rFonts w:ascii="Times New Roman" w:hAnsi="Times New Roman" w:cs="Times New Roman"/>
          <w:sz w:val="28"/>
          <w:szCs w:val="28"/>
        </w:rPr>
        <w:t xml:space="preserve"> стажа работы в соответствующ</w:t>
      </w:r>
      <w:r w:rsidR="00F55E88">
        <w:rPr>
          <w:rFonts w:ascii="Times New Roman" w:hAnsi="Times New Roman" w:cs="Times New Roman"/>
          <w:sz w:val="28"/>
          <w:szCs w:val="28"/>
        </w:rPr>
        <w:t>ем</w:t>
      </w:r>
      <w:r w:rsidR="00F55E88" w:rsidRPr="008222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55E88">
        <w:rPr>
          <w:rFonts w:ascii="Times New Roman" w:hAnsi="Times New Roman" w:cs="Times New Roman"/>
          <w:sz w:val="28"/>
          <w:szCs w:val="28"/>
        </w:rPr>
        <w:t>и</w:t>
      </w:r>
      <w:r w:rsidRPr="00277BA2">
        <w:rPr>
          <w:rFonts w:ascii="Times New Roman" w:hAnsi="Times New Roman" w:cs="Times New Roman"/>
          <w:sz w:val="28"/>
          <w:szCs w:val="28"/>
        </w:rPr>
        <w:t xml:space="preserve"> в следующих размерах:</w:t>
      </w:r>
    </w:p>
    <w:p w:rsidR="00C960EC" w:rsidRDefault="00C960EC" w:rsidP="00567F6A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03"/>
        <w:gridCol w:w="4584"/>
      </w:tblGrid>
      <w:tr w:rsidR="00567F6A" w:rsidRPr="00277BA2" w:rsidTr="00C4748E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A" w:rsidRPr="00277BA2" w:rsidRDefault="00567F6A" w:rsidP="00C4748E">
            <w:pPr>
              <w:pStyle w:val="1"/>
              <w:spacing w:before="0" w:after="0"/>
              <w:ind w:firstLine="709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7BA2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Количество проработанных лет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F6A" w:rsidRPr="00277BA2" w:rsidRDefault="00567F6A" w:rsidP="00C4748E">
            <w:pPr>
              <w:pStyle w:val="1"/>
              <w:spacing w:before="0" w:after="0"/>
              <w:ind w:firstLine="709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7BA2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Размер надбавки в процентах от оклада</w:t>
            </w:r>
          </w:p>
        </w:tc>
      </w:tr>
      <w:tr w:rsidR="00567F6A" w:rsidRPr="00277BA2" w:rsidTr="00C4748E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A" w:rsidRPr="00277BA2" w:rsidRDefault="00567F6A" w:rsidP="00C4748E">
            <w:pPr>
              <w:pStyle w:val="a4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77BA2">
              <w:rPr>
                <w:rFonts w:ascii="Times New Roman" w:hAnsi="Times New Roman" w:cs="Times New Roman"/>
                <w:sz w:val="28"/>
                <w:szCs w:val="28"/>
              </w:rPr>
              <w:t>от 1 года до 3 лет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F6A" w:rsidRPr="00277BA2" w:rsidRDefault="00567F6A" w:rsidP="00C4748E">
            <w:pPr>
              <w:pStyle w:val="a4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B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67F6A" w:rsidRPr="00277BA2" w:rsidTr="00C4748E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A" w:rsidRPr="00277BA2" w:rsidRDefault="00567F6A" w:rsidP="00C4748E">
            <w:pPr>
              <w:pStyle w:val="a4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77BA2">
              <w:rPr>
                <w:rFonts w:ascii="Times New Roman" w:hAnsi="Times New Roman" w:cs="Times New Roman"/>
                <w:sz w:val="28"/>
                <w:szCs w:val="28"/>
              </w:rPr>
              <w:t>от 3 до 5 лет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F6A" w:rsidRPr="00277BA2" w:rsidRDefault="00567F6A" w:rsidP="00C4748E">
            <w:pPr>
              <w:pStyle w:val="a4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B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67F6A" w:rsidRPr="00277BA2" w:rsidTr="00C4748E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A" w:rsidRPr="00277BA2" w:rsidRDefault="00567F6A" w:rsidP="00C4748E">
            <w:pPr>
              <w:pStyle w:val="a4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77BA2">
              <w:rPr>
                <w:rFonts w:ascii="Times New Roman" w:hAnsi="Times New Roman" w:cs="Times New Roman"/>
                <w:sz w:val="28"/>
                <w:szCs w:val="28"/>
              </w:rPr>
              <w:t>свыше 5 лет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F6A" w:rsidRPr="00277BA2" w:rsidRDefault="00567F6A" w:rsidP="00C4748E">
            <w:pPr>
              <w:pStyle w:val="a4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B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567F6A" w:rsidRPr="00BC0246" w:rsidRDefault="00567F6A" w:rsidP="00BC0246">
      <w:pPr>
        <w:rPr>
          <w:rFonts w:ascii="Times New Roman" w:hAnsi="Times New Roman" w:cs="Times New Roman"/>
          <w:sz w:val="28"/>
          <w:szCs w:val="28"/>
        </w:rPr>
      </w:pPr>
    </w:p>
    <w:p w:rsidR="00BC0246" w:rsidRPr="00BC0246" w:rsidRDefault="00DD04B7" w:rsidP="00BC0246">
      <w:pPr>
        <w:rPr>
          <w:rFonts w:ascii="Times New Roman" w:hAnsi="Times New Roman" w:cs="Times New Roman"/>
          <w:sz w:val="28"/>
          <w:szCs w:val="28"/>
        </w:rPr>
      </w:pPr>
      <w:bookmarkStart w:id="7" w:name="sub_330"/>
      <w:r>
        <w:rPr>
          <w:rFonts w:ascii="Times New Roman" w:hAnsi="Times New Roman" w:cs="Times New Roman"/>
          <w:sz w:val="28"/>
          <w:szCs w:val="28"/>
        </w:rPr>
        <w:t>3.</w:t>
      </w:r>
      <w:r w:rsidR="00F55E8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Стимулирующая надбавка за качество выполняемых работ устанавливается к окладам руководителей </w:t>
      </w:r>
      <w:r w:rsidR="00BC0246">
        <w:rPr>
          <w:rFonts w:ascii="Times New Roman" w:hAnsi="Times New Roman" w:cs="Times New Roman"/>
          <w:sz w:val="28"/>
          <w:szCs w:val="28"/>
        </w:rPr>
        <w:t>муниципальных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учреждений, которым присвоена ученая степень, почетное звание по основному профилю </w:t>
      </w:r>
      <w:r w:rsidR="00BC0246" w:rsidRPr="00BC0246">
        <w:rPr>
          <w:rFonts w:ascii="Times New Roman" w:hAnsi="Times New Roman" w:cs="Times New Roman"/>
          <w:sz w:val="28"/>
          <w:szCs w:val="28"/>
        </w:rPr>
        <w:lastRenderedPageBreak/>
        <w:t>профессиональной деятельности, а также за знание и использование в работе одного и более иностранных языков в следующих размерах:</w:t>
      </w:r>
    </w:p>
    <w:bookmarkEnd w:id="7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>10 процентов от должностного оклада - за ученую степень кандидата наук (со дня принятия решения Высшей аттестационной комиссией РФ (далее ВАК России) о выдаче д</w:t>
      </w:r>
      <w:r w:rsidR="00DD04B7">
        <w:rPr>
          <w:rFonts w:ascii="Times New Roman" w:hAnsi="Times New Roman" w:cs="Times New Roman"/>
          <w:sz w:val="28"/>
          <w:szCs w:val="28"/>
        </w:rPr>
        <w:t>иплома) или за почетное звание «Заслуженный»</w:t>
      </w:r>
      <w:r w:rsidRPr="00BC0246">
        <w:rPr>
          <w:rFonts w:ascii="Times New Roman" w:hAnsi="Times New Roman" w:cs="Times New Roman"/>
          <w:sz w:val="28"/>
          <w:szCs w:val="28"/>
        </w:rPr>
        <w:t>;</w:t>
      </w:r>
    </w:p>
    <w:p w:rsidR="00BC0246" w:rsidRPr="00BC0246" w:rsidRDefault="00DD04B7" w:rsidP="00BC02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15 </w:t>
      </w:r>
      <w:r w:rsidR="00BC0246" w:rsidRPr="00BC0246">
        <w:rPr>
          <w:rFonts w:ascii="Times New Roman" w:hAnsi="Times New Roman" w:cs="Times New Roman"/>
          <w:sz w:val="28"/>
          <w:szCs w:val="28"/>
        </w:rPr>
        <w:t>процентов от должностного оклада - за знание и использование в работе одного и более иностранных языков;</w:t>
      </w:r>
    </w:p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>20</w:t>
      </w:r>
      <w:r w:rsidR="00DD04B7">
        <w:rPr>
          <w:rFonts w:ascii="Times New Roman" w:hAnsi="Times New Roman" w:cs="Times New Roman"/>
          <w:sz w:val="28"/>
          <w:szCs w:val="28"/>
        </w:rPr>
        <w:t> </w:t>
      </w:r>
      <w:r w:rsidRPr="00BC0246">
        <w:rPr>
          <w:rFonts w:ascii="Times New Roman" w:hAnsi="Times New Roman" w:cs="Times New Roman"/>
          <w:sz w:val="28"/>
          <w:szCs w:val="28"/>
        </w:rPr>
        <w:t>процентов от должностного оклада - за ученую степень доктора наук (со дня принятия решения ВАК России о выдаче д</w:t>
      </w:r>
      <w:r w:rsidR="00DD04B7">
        <w:rPr>
          <w:rFonts w:ascii="Times New Roman" w:hAnsi="Times New Roman" w:cs="Times New Roman"/>
          <w:sz w:val="28"/>
          <w:szCs w:val="28"/>
        </w:rPr>
        <w:t>иплома) или за почетное звание «Народный»</w:t>
      </w:r>
      <w:r w:rsidRPr="00BC0246">
        <w:rPr>
          <w:rFonts w:ascii="Times New Roman" w:hAnsi="Times New Roman" w:cs="Times New Roman"/>
          <w:sz w:val="28"/>
          <w:szCs w:val="28"/>
        </w:rPr>
        <w:t>;</w:t>
      </w:r>
    </w:p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>25</w:t>
      </w:r>
      <w:r w:rsidR="00DD04B7">
        <w:rPr>
          <w:rFonts w:ascii="Times New Roman" w:hAnsi="Times New Roman" w:cs="Times New Roman"/>
          <w:sz w:val="28"/>
          <w:szCs w:val="28"/>
        </w:rPr>
        <w:t> </w:t>
      </w:r>
      <w:r w:rsidRPr="00BC0246">
        <w:rPr>
          <w:rFonts w:ascii="Times New Roman" w:hAnsi="Times New Roman" w:cs="Times New Roman"/>
          <w:sz w:val="28"/>
          <w:szCs w:val="28"/>
        </w:rPr>
        <w:t>процентов от должностного оклада - за ученую степень кандидата наук (со дня принятия решения ВАК России о выдаче д</w:t>
      </w:r>
      <w:r w:rsidR="00DD04B7">
        <w:rPr>
          <w:rFonts w:ascii="Times New Roman" w:hAnsi="Times New Roman" w:cs="Times New Roman"/>
          <w:sz w:val="28"/>
          <w:szCs w:val="28"/>
        </w:rPr>
        <w:t>иплома) или за почетное звание «Заслуженный»</w:t>
      </w:r>
      <w:r w:rsidRPr="00BC0246">
        <w:rPr>
          <w:rFonts w:ascii="Times New Roman" w:hAnsi="Times New Roman" w:cs="Times New Roman"/>
          <w:sz w:val="28"/>
          <w:szCs w:val="28"/>
        </w:rPr>
        <w:t xml:space="preserve"> при одновременном знании и использовании в работе одного и более иностранных языков;</w:t>
      </w:r>
    </w:p>
    <w:p w:rsidR="00BC0246" w:rsidRPr="00BC0246" w:rsidRDefault="00DD04B7" w:rsidP="00BC02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35 </w:t>
      </w:r>
      <w:r w:rsidR="00BC0246" w:rsidRPr="00BC0246">
        <w:rPr>
          <w:rFonts w:ascii="Times New Roman" w:hAnsi="Times New Roman" w:cs="Times New Roman"/>
          <w:sz w:val="28"/>
          <w:szCs w:val="28"/>
        </w:rPr>
        <w:t>процентов от оклада - за ученую степень доктора наук (со дня принятия решения ВАК России о выдаче д</w:t>
      </w:r>
      <w:r>
        <w:rPr>
          <w:rFonts w:ascii="Times New Roman" w:hAnsi="Times New Roman" w:cs="Times New Roman"/>
          <w:sz w:val="28"/>
          <w:szCs w:val="28"/>
        </w:rPr>
        <w:t>иплома) или за почетное звание «Народный»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при одновременном знании и использовании в работе одного и более иностранных языков.</w:t>
      </w:r>
    </w:p>
    <w:p w:rsidR="00BC0246" w:rsidRPr="00BC0246" w:rsidRDefault="00DD04B7" w:rsidP="00BC0246">
      <w:pPr>
        <w:rPr>
          <w:rFonts w:ascii="Times New Roman" w:hAnsi="Times New Roman" w:cs="Times New Roman"/>
          <w:sz w:val="28"/>
          <w:szCs w:val="28"/>
        </w:rPr>
      </w:pPr>
      <w:bookmarkStart w:id="8" w:name="sub_340"/>
      <w:r>
        <w:rPr>
          <w:rFonts w:ascii="Times New Roman" w:hAnsi="Times New Roman" w:cs="Times New Roman"/>
          <w:sz w:val="28"/>
          <w:szCs w:val="28"/>
        </w:rPr>
        <w:t>3.</w:t>
      </w:r>
      <w:r w:rsidR="00F55E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Премирование руководителя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учреждения производится с учетом результатов деятельности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bookmarkEnd w:id="8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>Премиальные выплаты могут осуществляться:</w:t>
      </w:r>
    </w:p>
    <w:p w:rsidR="00BC0246" w:rsidRPr="00BC0246" w:rsidRDefault="00DD04B7" w:rsidP="00BC02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по итогам работы (за </w:t>
      </w:r>
      <w:r>
        <w:rPr>
          <w:rFonts w:ascii="Times New Roman" w:hAnsi="Times New Roman" w:cs="Times New Roman"/>
          <w:sz w:val="28"/>
          <w:szCs w:val="28"/>
        </w:rPr>
        <w:t xml:space="preserve">месяц, </w:t>
      </w:r>
      <w:r w:rsidR="00BC0246" w:rsidRPr="00BC0246">
        <w:rPr>
          <w:rFonts w:ascii="Times New Roman" w:hAnsi="Times New Roman" w:cs="Times New Roman"/>
          <w:sz w:val="28"/>
          <w:szCs w:val="28"/>
        </w:rPr>
        <w:t>квартал, полугодие, 9 месяцев, год);</w:t>
      </w:r>
    </w:p>
    <w:p w:rsidR="00BC0246" w:rsidRPr="00BC0246" w:rsidRDefault="00DD04B7" w:rsidP="00BC02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BC0246" w:rsidRPr="00BC0246">
        <w:rPr>
          <w:rFonts w:ascii="Times New Roman" w:hAnsi="Times New Roman" w:cs="Times New Roman"/>
          <w:sz w:val="28"/>
          <w:szCs w:val="28"/>
        </w:rPr>
        <w:t>за качество выполняемых работ;</w:t>
      </w:r>
    </w:p>
    <w:p w:rsidR="00BC0246" w:rsidRDefault="00DD04B7" w:rsidP="00BC02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BC0246" w:rsidRPr="00BC0246">
        <w:rPr>
          <w:rFonts w:ascii="Times New Roman" w:hAnsi="Times New Roman" w:cs="Times New Roman"/>
          <w:sz w:val="28"/>
          <w:szCs w:val="28"/>
        </w:rPr>
        <w:t>за выполнен</w:t>
      </w:r>
      <w:r>
        <w:rPr>
          <w:rFonts w:ascii="Times New Roman" w:hAnsi="Times New Roman" w:cs="Times New Roman"/>
          <w:sz w:val="28"/>
          <w:szCs w:val="28"/>
        </w:rPr>
        <w:t>ие особо важных и срочных работ;</w:t>
      </w:r>
    </w:p>
    <w:p w:rsidR="00DD04B7" w:rsidRPr="00277BA2" w:rsidRDefault="00DD04B7" w:rsidP="00DD04B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277BA2">
        <w:rPr>
          <w:rFonts w:ascii="Times New Roman" w:hAnsi="Times New Roman" w:cs="Times New Roman"/>
          <w:sz w:val="28"/>
          <w:szCs w:val="28"/>
        </w:rPr>
        <w:t>за интенсивность и высокие результаты работы.</w:t>
      </w:r>
    </w:p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bookmarkStart w:id="9" w:name="sub_341"/>
      <w:r w:rsidRPr="00BC0246">
        <w:rPr>
          <w:rFonts w:ascii="Times New Roman" w:hAnsi="Times New Roman" w:cs="Times New Roman"/>
          <w:sz w:val="28"/>
          <w:szCs w:val="28"/>
        </w:rPr>
        <w:t>3.</w:t>
      </w:r>
      <w:r w:rsidR="00F55E88">
        <w:rPr>
          <w:rFonts w:ascii="Times New Roman" w:hAnsi="Times New Roman" w:cs="Times New Roman"/>
          <w:sz w:val="28"/>
          <w:szCs w:val="28"/>
        </w:rPr>
        <w:t>5</w:t>
      </w:r>
      <w:r w:rsidRPr="00BC0246">
        <w:rPr>
          <w:rFonts w:ascii="Times New Roman" w:hAnsi="Times New Roman" w:cs="Times New Roman"/>
          <w:sz w:val="28"/>
          <w:szCs w:val="28"/>
        </w:rPr>
        <w:t>.1.</w:t>
      </w:r>
      <w:r w:rsidR="00DD04B7">
        <w:rPr>
          <w:rFonts w:ascii="Times New Roman" w:hAnsi="Times New Roman" w:cs="Times New Roman"/>
          <w:sz w:val="28"/>
          <w:szCs w:val="28"/>
        </w:rPr>
        <w:t> </w:t>
      </w:r>
      <w:r w:rsidRPr="00BC0246">
        <w:rPr>
          <w:rFonts w:ascii="Times New Roman" w:hAnsi="Times New Roman" w:cs="Times New Roman"/>
          <w:sz w:val="28"/>
          <w:szCs w:val="28"/>
        </w:rPr>
        <w:t xml:space="preserve">Критерии оценки эффективности деятельности </w:t>
      </w:r>
      <w:r w:rsidR="00DD04B7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учреждения и их контрольные значения для установления премиальных выплат руководителям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 по итогам работы ежегодно утверждаются </w:t>
      </w:r>
      <w:r w:rsidR="00C960EC">
        <w:rPr>
          <w:rFonts w:ascii="Times New Roman" w:hAnsi="Times New Roman" w:cs="Times New Roman"/>
          <w:sz w:val="28"/>
          <w:szCs w:val="28"/>
        </w:rPr>
        <w:t>нормативным актом</w:t>
      </w:r>
      <w:r w:rsidR="00DD04B7">
        <w:rPr>
          <w:rFonts w:ascii="Times New Roman" w:hAnsi="Times New Roman" w:cs="Times New Roman"/>
          <w:sz w:val="28"/>
          <w:szCs w:val="28"/>
        </w:rPr>
        <w:t xml:space="preserve"> администрации Брюховецкого сельского поселения Брюховецкого района</w:t>
      </w:r>
      <w:r w:rsidRPr="00BC0246">
        <w:rPr>
          <w:rFonts w:ascii="Times New Roman" w:hAnsi="Times New Roman" w:cs="Times New Roman"/>
          <w:sz w:val="28"/>
          <w:szCs w:val="28"/>
        </w:rPr>
        <w:t>.</w:t>
      </w:r>
    </w:p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bookmarkStart w:id="10" w:name="sub_342"/>
      <w:bookmarkEnd w:id="9"/>
      <w:r w:rsidRPr="00BC0246">
        <w:rPr>
          <w:rFonts w:ascii="Times New Roman" w:hAnsi="Times New Roman" w:cs="Times New Roman"/>
          <w:sz w:val="28"/>
          <w:szCs w:val="28"/>
        </w:rPr>
        <w:t>3.</w:t>
      </w:r>
      <w:r w:rsidR="00F55E88">
        <w:rPr>
          <w:rFonts w:ascii="Times New Roman" w:hAnsi="Times New Roman" w:cs="Times New Roman"/>
          <w:sz w:val="28"/>
          <w:szCs w:val="28"/>
        </w:rPr>
        <w:t>5</w:t>
      </w:r>
      <w:r w:rsidRPr="00BC0246">
        <w:rPr>
          <w:rFonts w:ascii="Times New Roman" w:hAnsi="Times New Roman" w:cs="Times New Roman"/>
          <w:sz w:val="28"/>
          <w:szCs w:val="28"/>
        </w:rPr>
        <w:t>.2.</w:t>
      </w:r>
      <w:r w:rsidR="00DD04B7">
        <w:rPr>
          <w:rFonts w:ascii="Times New Roman" w:hAnsi="Times New Roman" w:cs="Times New Roman"/>
          <w:sz w:val="28"/>
          <w:szCs w:val="28"/>
        </w:rPr>
        <w:t> </w:t>
      </w:r>
      <w:r w:rsidRPr="00BC0246">
        <w:rPr>
          <w:rFonts w:ascii="Times New Roman" w:hAnsi="Times New Roman" w:cs="Times New Roman"/>
          <w:sz w:val="28"/>
          <w:szCs w:val="28"/>
        </w:rPr>
        <w:t xml:space="preserve">Премии руководителям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 выплачиваются при условии достижения всех контрольных значений критериев оценки эффективности работы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учреждений и обеспечения выплаты премии финансовыми средствами </w:t>
      </w:r>
      <w:r w:rsidR="00DD04B7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BC0246" w:rsidRPr="00BC0246" w:rsidRDefault="00DD04B7" w:rsidP="00BC0246">
      <w:pPr>
        <w:rPr>
          <w:rFonts w:ascii="Times New Roman" w:hAnsi="Times New Roman" w:cs="Times New Roman"/>
          <w:sz w:val="28"/>
          <w:szCs w:val="28"/>
        </w:rPr>
      </w:pPr>
      <w:bookmarkStart w:id="11" w:name="sub_343"/>
      <w:bookmarkEnd w:id="10"/>
      <w:r>
        <w:rPr>
          <w:rFonts w:ascii="Times New Roman" w:hAnsi="Times New Roman" w:cs="Times New Roman"/>
          <w:sz w:val="28"/>
          <w:szCs w:val="28"/>
        </w:rPr>
        <w:t>3.</w:t>
      </w:r>
      <w:r w:rsidR="00F55E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.3. 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Премии руководителям </w:t>
      </w:r>
      <w:r w:rsidR="00BC0246">
        <w:rPr>
          <w:rFonts w:ascii="Times New Roman" w:hAnsi="Times New Roman" w:cs="Times New Roman"/>
          <w:sz w:val="28"/>
          <w:szCs w:val="28"/>
        </w:rPr>
        <w:t>муниципальных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учреждений по итогам работы выплачиваются при условии отсутствия в отчетном периоде дисциплинарного взыскания.</w:t>
      </w:r>
    </w:p>
    <w:p w:rsidR="00A83383" w:rsidRDefault="00A83383" w:rsidP="00A83383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346"/>
      <w:bookmarkEnd w:id="11"/>
      <w:r>
        <w:rPr>
          <w:rFonts w:ascii="Times New Roman" w:hAnsi="Times New Roman" w:cs="Times New Roman"/>
          <w:sz w:val="28"/>
          <w:szCs w:val="28"/>
        </w:rPr>
        <w:t>3.</w:t>
      </w:r>
      <w:r w:rsidR="00F55E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.6. 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Премирование руководителя </w:t>
      </w:r>
      <w:r w:rsidR="00DD04B7">
        <w:rPr>
          <w:rFonts w:ascii="Times New Roman" w:hAnsi="Times New Roman" w:cs="Times New Roman"/>
          <w:sz w:val="28"/>
          <w:szCs w:val="28"/>
        </w:rPr>
        <w:t>муниципального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учреждения по итогам работы, осуществляется в пределах фонда оплаты труда работников </w:t>
      </w:r>
      <w:r w:rsidR="00DD04B7">
        <w:rPr>
          <w:rFonts w:ascii="Times New Roman" w:hAnsi="Times New Roman" w:cs="Times New Roman"/>
          <w:sz w:val="28"/>
          <w:szCs w:val="28"/>
        </w:rPr>
        <w:t>муниципального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учреждения. Размер премии устанавливается в абсолютном значении.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383" w:rsidRPr="00277BA2" w:rsidRDefault="00A83383" w:rsidP="00A833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 xml:space="preserve">При увольнении </w:t>
      </w:r>
      <w:r>
        <w:rPr>
          <w:rFonts w:ascii="Times New Roman" w:hAnsi="Times New Roman" w:cs="Times New Roman"/>
          <w:sz w:val="28"/>
          <w:szCs w:val="28"/>
        </w:rPr>
        <w:t>руководителя муниципального учреждения</w:t>
      </w:r>
      <w:r w:rsidRPr="00277BA2">
        <w:rPr>
          <w:rFonts w:ascii="Times New Roman" w:hAnsi="Times New Roman" w:cs="Times New Roman"/>
          <w:sz w:val="28"/>
          <w:szCs w:val="28"/>
        </w:rPr>
        <w:t xml:space="preserve"> по собственному желанию до истечения календарного месяца премия по итогам работы за месяц ему не выплачивается.</w:t>
      </w:r>
    </w:p>
    <w:p w:rsidR="00DD04B7" w:rsidRPr="00277BA2" w:rsidRDefault="00DD04B7" w:rsidP="00A83383">
      <w:pPr>
        <w:rPr>
          <w:rFonts w:ascii="Times New Roman" w:hAnsi="Times New Roman" w:cs="Times New Roman"/>
          <w:sz w:val="28"/>
          <w:szCs w:val="28"/>
        </w:rPr>
      </w:pPr>
      <w:bookmarkStart w:id="13" w:name="sub_347"/>
      <w:bookmarkEnd w:id="12"/>
      <w:r>
        <w:rPr>
          <w:rFonts w:ascii="Times New Roman" w:hAnsi="Times New Roman" w:cs="Times New Roman"/>
          <w:sz w:val="28"/>
          <w:szCs w:val="28"/>
        </w:rPr>
        <w:t>3.</w:t>
      </w:r>
      <w:r w:rsidR="00F55E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.7. </w:t>
      </w:r>
      <w:bookmarkEnd w:id="13"/>
      <w:r w:rsidRPr="00A83383">
        <w:rPr>
          <w:rFonts w:ascii="Times New Roman" w:hAnsi="Times New Roman" w:cs="Times New Roman"/>
          <w:sz w:val="28"/>
          <w:szCs w:val="28"/>
        </w:rPr>
        <w:t xml:space="preserve">Премия за качество выполняемых работ выплачивается </w:t>
      </w:r>
      <w:r w:rsidRPr="00A83383">
        <w:rPr>
          <w:rFonts w:ascii="Times New Roman" w:hAnsi="Times New Roman" w:cs="Times New Roman"/>
          <w:sz w:val="28"/>
          <w:szCs w:val="28"/>
        </w:rPr>
        <w:lastRenderedPageBreak/>
        <w:t>единовременно в размере 5 окладов при:</w:t>
      </w:r>
    </w:p>
    <w:p w:rsidR="00DD04B7" w:rsidRPr="00277BA2" w:rsidRDefault="00DD04B7" w:rsidP="00DD04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>поощрении Президентом Российской Федерации, Правительством Российской Федерации, главой администрации (губернатором) Краснодарского края;</w:t>
      </w:r>
    </w:p>
    <w:p w:rsidR="00DD04B7" w:rsidRPr="00277BA2" w:rsidRDefault="00DD04B7" w:rsidP="00DD04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>присвоении почетных званий Российской Федерации и Краснодарского края, награждении знаками отличия Российской Федерации;</w:t>
      </w:r>
    </w:p>
    <w:p w:rsidR="00DD04B7" w:rsidRPr="00277BA2" w:rsidRDefault="00DD04B7" w:rsidP="00DD04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>награждении орденами и медалями Российской Федерации и Краснодарского края;</w:t>
      </w:r>
    </w:p>
    <w:p w:rsidR="00DD04B7" w:rsidRPr="00277BA2" w:rsidRDefault="00DD04B7" w:rsidP="00DD04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>награждении Почетной грамотой Министерства культуры Российской Федерации.</w:t>
      </w:r>
    </w:p>
    <w:p w:rsidR="00A83383" w:rsidRPr="00277BA2" w:rsidRDefault="00BC0246" w:rsidP="00A83383">
      <w:pPr>
        <w:rPr>
          <w:rFonts w:ascii="Times New Roman" w:hAnsi="Times New Roman" w:cs="Times New Roman"/>
          <w:sz w:val="28"/>
          <w:szCs w:val="28"/>
        </w:rPr>
      </w:pPr>
      <w:bookmarkStart w:id="14" w:name="sub_348"/>
      <w:r w:rsidRPr="00A83383">
        <w:rPr>
          <w:rFonts w:ascii="Times New Roman" w:hAnsi="Times New Roman" w:cs="Times New Roman"/>
          <w:sz w:val="28"/>
          <w:szCs w:val="28"/>
        </w:rPr>
        <w:t>3.</w:t>
      </w:r>
      <w:r w:rsidR="00F55E88">
        <w:rPr>
          <w:rFonts w:ascii="Times New Roman" w:hAnsi="Times New Roman" w:cs="Times New Roman"/>
          <w:sz w:val="28"/>
          <w:szCs w:val="28"/>
        </w:rPr>
        <w:t>5</w:t>
      </w:r>
      <w:r w:rsidRPr="00A83383">
        <w:rPr>
          <w:rFonts w:ascii="Times New Roman" w:hAnsi="Times New Roman" w:cs="Times New Roman"/>
          <w:sz w:val="28"/>
          <w:szCs w:val="28"/>
        </w:rPr>
        <w:t>.8.</w:t>
      </w:r>
      <w:r w:rsidR="00A83383">
        <w:rPr>
          <w:rFonts w:ascii="Times New Roman" w:hAnsi="Times New Roman" w:cs="Times New Roman"/>
          <w:sz w:val="28"/>
          <w:szCs w:val="28"/>
        </w:rPr>
        <w:t> </w:t>
      </w:r>
      <w:r w:rsidR="00A83383" w:rsidRPr="00277BA2">
        <w:rPr>
          <w:rFonts w:ascii="Times New Roman" w:hAnsi="Times New Roman" w:cs="Times New Roman"/>
          <w:sz w:val="28"/>
          <w:szCs w:val="28"/>
        </w:rPr>
        <w:t xml:space="preserve">Премия </w:t>
      </w:r>
      <w:r w:rsidR="00A83383" w:rsidRPr="00BC0246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A83383">
        <w:rPr>
          <w:rFonts w:ascii="Times New Roman" w:hAnsi="Times New Roman" w:cs="Times New Roman"/>
          <w:sz w:val="28"/>
          <w:szCs w:val="28"/>
        </w:rPr>
        <w:t>муниципального</w:t>
      </w:r>
      <w:r w:rsidR="00A83383" w:rsidRPr="00BC0246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A83383" w:rsidRPr="00277BA2">
        <w:rPr>
          <w:rFonts w:ascii="Times New Roman" w:hAnsi="Times New Roman" w:cs="Times New Roman"/>
          <w:sz w:val="28"/>
          <w:szCs w:val="28"/>
        </w:rPr>
        <w:t>за выполнение особо важных и срочных работ выплачивается единовременно по итогам выполнения особо важных и срочных работ с целью поощрения за оперативность и качественный результат труда. Размер премии может устанавливаться как в абсолютном значении, так и в процентном отношении к окладу</w:t>
      </w:r>
      <w:r w:rsidR="00A83383">
        <w:rPr>
          <w:rFonts w:ascii="Times New Roman" w:hAnsi="Times New Roman" w:cs="Times New Roman"/>
          <w:sz w:val="28"/>
          <w:szCs w:val="28"/>
        </w:rPr>
        <w:t xml:space="preserve"> </w:t>
      </w:r>
      <w:r w:rsidR="00C960EC">
        <w:rPr>
          <w:rFonts w:ascii="Times New Roman" w:hAnsi="Times New Roman" w:cs="Times New Roman"/>
          <w:sz w:val="28"/>
          <w:szCs w:val="28"/>
        </w:rPr>
        <w:t>нормативным актом</w:t>
      </w:r>
      <w:r w:rsidR="00A83383">
        <w:rPr>
          <w:rFonts w:ascii="Times New Roman" w:hAnsi="Times New Roman" w:cs="Times New Roman"/>
          <w:sz w:val="28"/>
          <w:szCs w:val="28"/>
        </w:rPr>
        <w:t xml:space="preserve"> администрации Брюховецкого сельского поселения Брюховецкого района</w:t>
      </w:r>
      <w:r w:rsidR="00A83383" w:rsidRPr="00277BA2">
        <w:rPr>
          <w:rFonts w:ascii="Times New Roman" w:hAnsi="Times New Roman" w:cs="Times New Roman"/>
          <w:sz w:val="28"/>
          <w:szCs w:val="28"/>
        </w:rPr>
        <w:t>.</w:t>
      </w:r>
    </w:p>
    <w:p w:rsidR="00A83383" w:rsidRDefault="00A83383" w:rsidP="00A833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>Максимальным размером премия за выполнение особо важных работ и проведение мероприятий не ограничена.</w:t>
      </w:r>
    </w:p>
    <w:p w:rsidR="00A83383" w:rsidRPr="00277BA2" w:rsidRDefault="00A83383" w:rsidP="00A8338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960EC">
        <w:rPr>
          <w:rFonts w:ascii="Times New Roman" w:hAnsi="Times New Roman" w:cs="Times New Roman"/>
          <w:sz w:val="28"/>
          <w:szCs w:val="28"/>
        </w:rPr>
        <w:t>5.</w:t>
      </w:r>
      <w:r w:rsidR="00F55E8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77BA2">
        <w:rPr>
          <w:rFonts w:ascii="Times New Roman" w:hAnsi="Times New Roman" w:cs="Times New Roman"/>
          <w:sz w:val="28"/>
          <w:szCs w:val="28"/>
        </w:rPr>
        <w:t xml:space="preserve">Премия </w:t>
      </w:r>
      <w:r w:rsidRPr="00BC0246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277BA2">
        <w:rPr>
          <w:rFonts w:ascii="Times New Roman" w:hAnsi="Times New Roman" w:cs="Times New Roman"/>
          <w:sz w:val="28"/>
          <w:szCs w:val="28"/>
        </w:rPr>
        <w:t>за интенсивность и высокие результаты работы выплачивается единовременно. При премировании учитываются:</w:t>
      </w:r>
    </w:p>
    <w:p w:rsidR="00A83383" w:rsidRPr="00277BA2" w:rsidRDefault="00A83383" w:rsidP="00A833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>интенсивность и напряженность работы;</w:t>
      </w:r>
    </w:p>
    <w:p w:rsidR="00A83383" w:rsidRPr="00277BA2" w:rsidRDefault="00A83383" w:rsidP="00A833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>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учреждения);</w:t>
      </w:r>
    </w:p>
    <w:p w:rsidR="00A83383" w:rsidRPr="00277BA2" w:rsidRDefault="00A83383" w:rsidP="00A833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>организация и проведение мероприятий, направленных на повышение авторитета и имиджа учреждения среди населения.</w:t>
      </w:r>
    </w:p>
    <w:p w:rsidR="00A83383" w:rsidRPr="00277BA2" w:rsidRDefault="00A83383" w:rsidP="00A833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77BA2">
        <w:rPr>
          <w:rFonts w:ascii="Times New Roman" w:hAnsi="Times New Roman" w:cs="Times New Roman"/>
          <w:sz w:val="28"/>
          <w:szCs w:val="28"/>
        </w:rPr>
        <w:t>Размер премии может устанавливаться как в абсолютном значении, так и в процентном отношении к окладу</w:t>
      </w:r>
      <w:r w:rsidR="00567F6A">
        <w:rPr>
          <w:rFonts w:ascii="Times New Roman" w:hAnsi="Times New Roman" w:cs="Times New Roman"/>
          <w:sz w:val="28"/>
          <w:szCs w:val="28"/>
        </w:rPr>
        <w:t xml:space="preserve"> </w:t>
      </w:r>
      <w:r w:rsidR="00C960EC">
        <w:rPr>
          <w:rFonts w:ascii="Times New Roman" w:hAnsi="Times New Roman" w:cs="Times New Roman"/>
          <w:sz w:val="28"/>
          <w:szCs w:val="28"/>
        </w:rPr>
        <w:t>нормативным актом</w:t>
      </w:r>
      <w:r w:rsidR="00567F6A">
        <w:rPr>
          <w:rFonts w:ascii="Times New Roman" w:hAnsi="Times New Roman" w:cs="Times New Roman"/>
          <w:sz w:val="28"/>
          <w:szCs w:val="28"/>
        </w:rPr>
        <w:t xml:space="preserve"> администрации Брюховецкого сельского поселения Брюховецкого района</w:t>
      </w:r>
      <w:r w:rsidR="00567F6A" w:rsidRPr="00277BA2">
        <w:rPr>
          <w:rFonts w:ascii="Times New Roman" w:hAnsi="Times New Roman" w:cs="Times New Roman"/>
          <w:sz w:val="28"/>
          <w:szCs w:val="28"/>
        </w:rPr>
        <w:t>.</w:t>
      </w:r>
      <w:r w:rsidRPr="00277BA2">
        <w:rPr>
          <w:rFonts w:ascii="Times New Roman" w:hAnsi="Times New Roman" w:cs="Times New Roman"/>
          <w:sz w:val="28"/>
          <w:szCs w:val="28"/>
        </w:rPr>
        <w:t xml:space="preserve"> Максимальным размером премия за интенсивность и высокие результаты работы не ограничена.</w:t>
      </w:r>
    </w:p>
    <w:bookmarkEnd w:id="14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</w:p>
    <w:p w:rsidR="00BC0246" w:rsidRPr="00BC0246" w:rsidRDefault="00F55E88" w:rsidP="00BC024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5" w:name="sub_500"/>
      <w:r>
        <w:rPr>
          <w:rFonts w:ascii="Times New Roman" w:hAnsi="Times New Roman" w:cs="Times New Roman"/>
          <w:sz w:val="28"/>
          <w:szCs w:val="28"/>
        </w:rPr>
        <w:t>4</w:t>
      </w:r>
      <w:r w:rsidR="00BC0246" w:rsidRPr="00BC02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C0246" w:rsidRPr="00BC0246">
        <w:rPr>
          <w:rFonts w:ascii="Times New Roman" w:hAnsi="Times New Roman" w:cs="Times New Roman"/>
          <w:sz w:val="28"/>
          <w:szCs w:val="28"/>
        </w:rPr>
        <w:t>Материальная помощь</w:t>
      </w:r>
    </w:p>
    <w:bookmarkEnd w:id="15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</w:p>
    <w:p w:rsidR="00BC0246" w:rsidRPr="00BC0246" w:rsidRDefault="00C960EC" w:rsidP="00BC0246">
      <w:pPr>
        <w:rPr>
          <w:rFonts w:ascii="Times New Roman" w:hAnsi="Times New Roman" w:cs="Times New Roman"/>
          <w:sz w:val="28"/>
          <w:szCs w:val="28"/>
        </w:rPr>
      </w:pPr>
      <w:bookmarkStart w:id="16" w:name="sub_510"/>
      <w:r>
        <w:rPr>
          <w:rFonts w:ascii="Times New Roman" w:hAnsi="Times New Roman" w:cs="Times New Roman"/>
          <w:sz w:val="28"/>
          <w:szCs w:val="28"/>
        </w:rPr>
        <w:t>4</w:t>
      </w:r>
      <w:r w:rsidR="00BC0246" w:rsidRPr="00BC0246">
        <w:rPr>
          <w:rFonts w:ascii="Times New Roman" w:hAnsi="Times New Roman" w:cs="Times New Roman"/>
          <w:sz w:val="28"/>
          <w:szCs w:val="28"/>
        </w:rPr>
        <w:t>.1.</w:t>
      </w:r>
      <w:r w:rsidR="00F55E88">
        <w:rPr>
          <w:rFonts w:ascii="Times New Roman" w:hAnsi="Times New Roman" w:cs="Times New Roman"/>
          <w:sz w:val="28"/>
          <w:szCs w:val="28"/>
        </w:rPr>
        <w:t> </w:t>
      </w:r>
      <w:r w:rsidR="00BC0246" w:rsidRPr="00BC0246">
        <w:rPr>
          <w:rFonts w:ascii="Times New Roman" w:hAnsi="Times New Roman" w:cs="Times New Roman"/>
          <w:sz w:val="28"/>
          <w:szCs w:val="28"/>
        </w:rPr>
        <w:t>В случаях, предусмотренных коллективным договором учреждения, руководителю оказывается материальная помощь.</w:t>
      </w:r>
    </w:p>
    <w:bookmarkEnd w:id="16"/>
    <w:p w:rsidR="00BC0246" w:rsidRP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 xml:space="preserve">Кроме того, материальная помощь оказывается в случае смерти руководителя </w:t>
      </w:r>
      <w:r w:rsidR="00F55E88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учреждения в период его трудовых отношений с </w:t>
      </w:r>
      <w:r w:rsidR="00F55E88">
        <w:rPr>
          <w:rFonts w:ascii="Times New Roman" w:hAnsi="Times New Roman" w:cs="Times New Roman"/>
          <w:sz w:val="28"/>
          <w:szCs w:val="28"/>
        </w:rPr>
        <w:t>администрацией Брюховецкого сельского поселения Брюховецкого района</w:t>
      </w:r>
      <w:r w:rsidRPr="00BC0246">
        <w:rPr>
          <w:rFonts w:ascii="Times New Roman" w:hAnsi="Times New Roman" w:cs="Times New Roman"/>
          <w:sz w:val="28"/>
          <w:szCs w:val="28"/>
        </w:rPr>
        <w:t xml:space="preserve"> или смерти близких родственников руководителя </w:t>
      </w:r>
      <w:r w:rsidR="00F55E88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учреждения (родители, дети, муж (жена)).</w:t>
      </w:r>
    </w:p>
    <w:p w:rsidR="00503AAD" w:rsidRDefault="00BC0246" w:rsidP="00BC0246">
      <w:pPr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 xml:space="preserve">Основанием для рассмотрения вопроса о выделении руководителю </w:t>
      </w:r>
      <w:r w:rsidR="00F55E88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учреждения материальной помощи является личное заявление (а в случае смерти руководителя </w:t>
      </w:r>
      <w:r w:rsidR="00503AA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учреждения - заявление его родственника и копия свидетельства о смерти) или ходатайство профсоюзного комитета </w:t>
      </w:r>
      <w:r w:rsidR="00503AA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0246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503AAD">
        <w:rPr>
          <w:rFonts w:ascii="Times New Roman" w:hAnsi="Times New Roman" w:cs="Times New Roman"/>
          <w:sz w:val="28"/>
          <w:szCs w:val="28"/>
        </w:rPr>
        <w:t xml:space="preserve">. </w:t>
      </w:r>
      <w:bookmarkStart w:id="17" w:name="sub_520"/>
    </w:p>
    <w:p w:rsidR="00BC0246" w:rsidRPr="00BC0246" w:rsidRDefault="00C960EC" w:rsidP="00BC02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3AAD">
        <w:rPr>
          <w:rFonts w:ascii="Times New Roman" w:hAnsi="Times New Roman" w:cs="Times New Roman"/>
          <w:sz w:val="28"/>
          <w:szCs w:val="28"/>
        </w:rPr>
        <w:t>.2. 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Размер материальной помощи устанавливается коллективным договором </w:t>
      </w:r>
      <w:r w:rsidR="00503AAD">
        <w:rPr>
          <w:rFonts w:ascii="Times New Roman" w:hAnsi="Times New Roman" w:cs="Times New Roman"/>
          <w:sz w:val="28"/>
          <w:szCs w:val="28"/>
        </w:rPr>
        <w:t>муниципального</w:t>
      </w:r>
      <w:r w:rsidR="00503AAD" w:rsidRPr="00BC0246">
        <w:rPr>
          <w:rFonts w:ascii="Times New Roman" w:hAnsi="Times New Roman" w:cs="Times New Roman"/>
          <w:sz w:val="28"/>
          <w:szCs w:val="28"/>
        </w:rPr>
        <w:t xml:space="preserve"> </w:t>
      </w:r>
      <w:r w:rsidR="00BC0246" w:rsidRPr="00BC0246">
        <w:rPr>
          <w:rFonts w:ascii="Times New Roman" w:hAnsi="Times New Roman" w:cs="Times New Roman"/>
          <w:sz w:val="28"/>
          <w:szCs w:val="28"/>
        </w:rPr>
        <w:t>учреждения</w:t>
      </w:r>
      <w:r w:rsidR="00503AAD">
        <w:rPr>
          <w:rFonts w:ascii="Times New Roman" w:hAnsi="Times New Roman" w:cs="Times New Roman"/>
          <w:sz w:val="28"/>
          <w:szCs w:val="28"/>
        </w:rPr>
        <w:t>.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246" w:rsidRPr="00BC0246" w:rsidRDefault="00C960EC" w:rsidP="00BC0246">
      <w:pPr>
        <w:rPr>
          <w:rFonts w:ascii="Times New Roman" w:hAnsi="Times New Roman" w:cs="Times New Roman"/>
          <w:sz w:val="28"/>
          <w:szCs w:val="28"/>
        </w:rPr>
      </w:pPr>
      <w:bookmarkStart w:id="18" w:name="sub_530"/>
      <w:bookmarkEnd w:id="17"/>
      <w:r>
        <w:rPr>
          <w:rFonts w:ascii="Times New Roman" w:hAnsi="Times New Roman" w:cs="Times New Roman"/>
          <w:sz w:val="28"/>
          <w:szCs w:val="28"/>
        </w:rPr>
        <w:t>4</w:t>
      </w:r>
      <w:r w:rsidR="00BC0246" w:rsidRPr="00BC0246">
        <w:rPr>
          <w:rFonts w:ascii="Times New Roman" w:hAnsi="Times New Roman" w:cs="Times New Roman"/>
          <w:sz w:val="28"/>
          <w:szCs w:val="28"/>
        </w:rPr>
        <w:t>.3.</w:t>
      </w:r>
      <w:r w:rsidR="00503AAD">
        <w:rPr>
          <w:rFonts w:ascii="Times New Roman" w:hAnsi="Times New Roman" w:cs="Times New Roman"/>
          <w:sz w:val="28"/>
          <w:szCs w:val="28"/>
        </w:rPr>
        <w:t> </w:t>
      </w:r>
      <w:r w:rsidR="00BC0246" w:rsidRPr="00BC0246">
        <w:rPr>
          <w:rFonts w:ascii="Times New Roman" w:hAnsi="Times New Roman" w:cs="Times New Roman"/>
          <w:sz w:val="28"/>
          <w:szCs w:val="28"/>
        </w:rPr>
        <w:t xml:space="preserve">Выплата производится на основании </w:t>
      </w:r>
      <w:bookmarkEnd w:id="18"/>
      <w:r>
        <w:rPr>
          <w:rFonts w:ascii="Times New Roman" w:hAnsi="Times New Roman" w:cs="Times New Roman"/>
          <w:sz w:val="28"/>
          <w:szCs w:val="28"/>
        </w:rPr>
        <w:t>нормативного акта</w:t>
      </w:r>
      <w:r w:rsidR="00503AAD">
        <w:rPr>
          <w:rFonts w:ascii="Times New Roman" w:hAnsi="Times New Roman" w:cs="Times New Roman"/>
          <w:sz w:val="28"/>
          <w:szCs w:val="28"/>
        </w:rPr>
        <w:t xml:space="preserve"> администрации Брюховецкого сельского поселения Брюховецкого района</w:t>
      </w:r>
    </w:p>
    <w:p w:rsidR="00BC0246" w:rsidRDefault="00BC0246" w:rsidP="00BC0246">
      <w:pPr>
        <w:rPr>
          <w:rFonts w:ascii="Times New Roman" w:hAnsi="Times New Roman" w:cs="Times New Roman"/>
          <w:sz w:val="28"/>
          <w:szCs w:val="28"/>
        </w:rPr>
      </w:pPr>
    </w:p>
    <w:p w:rsidR="00503AAD" w:rsidRPr="00BC0246" w:rsidRDefault="00503AAD" w:rsidP="00BC0246">
      <w:pPr>
        <w:rPr>
          <w:rFonts w:ascii="Times New Roman" w:hAnsi="Times New Roman" w:cs="Times New Roman"/>
          <w:sz w:val="28"/>
          <w:szCs w:val="28"/>
        </w:rPr>
      </w:pPr>
    </w:p>
    <w:p w:rsidR="00BB08AA" w:rsidRPr="00BC0246" w:rsidRDefault="00BB08AA" w:rsidP="00BB08AA">
      <w:pPr>
        <w:rPr>
          <w:rFonts w:ascii="Times New Roman" w:hAnsi="Times New Roman" w:cs="Times New Roman"/>
          <w:sz w:val="28"/>
          <w:szCs w:val="28"/>
        </w:rPr>
      </w:pPr>
    </w:p>
    <w:p w:rsidR="00BB08AA" w:rsidRPr="00BC0246" w:rsidRDefault="00BB08AA" w:rsidP="00BB08A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 xml:space="preserve">Начальник планово-финансового </w:t>
      </w:r>
    </w:p>
    <w:p w:rsidR="00BB08AA" w:rsidRPr="00BC0246" w:rsidRDefault="00BB08AA" w:rsidP="00BB08A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>отдела администрации Брюховецкого</w:t>
      </w:r>
    </w:p>
    <w:p w:rsidR="00BB08AA" w:rsidRPr="00BC0246" w:rsidRDefault="00BB08AA" w:rsidP="00BB08A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C0246"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                                           О.М. Дыба»</w:t>
      </w:r>
    </w:p>
    <w:p w:rsidR="00BB08AA" w:rsidRPr="00BC0246" w:rsidRDefault="00BB08AA" w:rsidP="00BB08AA">
      <w:pPr>
        <w:rPr>
          <w:rFonts w:ascii="Times New Roman" w:hAnsi="Times New Roman" w:cs="Times New Roman"/>
          <w:sz w:val="28"/>
          <w:szCs w:val="28"/>
        </w:rPr>
      </w:pPr>
    </w:p>
    <w:sectPr w:rsidR="00BB08AA" w:rsidRPr="00BC0246" w:rsidSect="00BC0246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304" w:rsidRDefault="00424304" w:rsidP="00440D3A">
      <w:pPr>
        <w:pStyle w:val="a5"/>
      </w:pPr>
      <w:r>
        <w:separator/>
      </w:r>
    </w:p>
  </w:endnote>
  <w:endnote w:type="continuationSeparator" w:id="1">
    <w:p w:rsidR="00424304" w:rsidRDefault="00424304" w:rsidP="00440D3A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304" w:rsidRDefault="00424304" w:rsidP="00440D3A">
      <w:pPr>
        <w:pStyle w:val="a5"/>
      </w:pPr>
      <w:r>
        <w:separator/>
      </w:r>
    </w:p>
  </w:footnote>
  <w:footnote w:type="continuationSeparator" w:id="1">
    <w:p w:rsidR="00424304" w:rsidRDefault="00424304" w:rsidP="00440D3A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27771230"/>
      <w:docPartObj>
        <w:docPartGallery w:val="Page Numbers (Top of Page)"/>
        <w:docPartUnique/>
      </w:docPartObj>
    </w:sdtPr>
    <w:sdtContent>
      <w:p w:rsidR="00440D3A" w:rsidRPr="00440D3A" w:rsidRDefault="00440D3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440D3A" w:rsidRPr="00440D3A" w:rsidRDefault="00FB6CE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40D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40D3A" w:rsidRPr="00440D3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40D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550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40D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40D3A" w:rsidRPr="00440D3A" w:rsidRDefault="00440D3A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8AA"/>
    <w:rsid w:val="00027544"/>
    <w:rsid w:val="000329E7"/>
    <w:rsid w:val="001C5502"/>
    <w:rsid w:val="00295758"/>
    <w:rsid w:val="00424304"/>
    <w:rsid w:val="00440D3A"/>
    <w:rsid w:val="00503AAD"/>
    <w:rsid w:val="00510869"/>
    <w:rsid w:val="00567F6A"/>
    <w:rsid w:val="0070402F"/>
    <w:rsid w:val="00791E47"/>
    <w:rsid w:val="008E05E8"/>
    <w:rsid w:val="00984183"/>
    <w:rsid w:val="00A83383"/>
    <w:rsid w:val="00BB08AA"/>
    <w:rsid w:val="00BC0246"/>
    <w:rsid w:val="00BF646A"/>
    <w:rsid w:val="00C37EA9"/>
    <w:rsid w:val="00C960EC"/>
    <w:rsid w:val="00D52501"/>
    <w:rsid w:val="00DD04B7"/>
    <w:rsid w:val="00F55E88"/>
    <w:rsid w:val="00FB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A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08A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08A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B08AA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B08AA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BB08AA"/>
    <w:pPr>
      <w:ind w:firstLine="0"/>
      <w:jc w:val="left"/>
    </w:pPr>
  </w:style>
  <w:style w:type="character" w:customStyle="1" w:styleId="a6">
    <w:name w:val="Цветовое выделение"/>
    <w:rsid w:val="00BB08AA"/>
    <w:rPr>
      <w:b/>
      <w:bCs/>
      <w:color w:val="26282F"/>
    </w:rPr>
  </w:style>
  <w:style w:type="paragraph" w:styleId="a7">
    <w:name w:val="header"/>
    <w:basedOn w:val="a"/>
    <w:link w:val="a8"/>
    <w:uiPriority w:val="99"/>
    <w:unhideWhenUsed/>
    <w:rsid w:val="00440D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0D3A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0D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0D3A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Комментарий"/>
    <w:basedOn w:val="a"/>
    <w:next w:val="a"/>
    <w:uiPriority w:val="99"/>
    <w:rsid w:val="00BC0246"/>
    <w:pPr>
      <w:spacing w:before="75"/>
      <w:ind w:left="170" w:firstLine="0"/>
    </w:pPr>
    <w:rPr>
      <w:rFonts w:eastAsiaTheme="minorEastAsia"/>
      <w:color w:val="353842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BC02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25268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5268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5</cp:revision>
  <dcterms:created xsi:type="dcterms:W3CDTF">2017-04-07T14:07:00Z</dcterms:created>
  <dcterms:modified xsi:type="dcterms:W3CDTF">2018-05-08T10:37:00Z</dcterms:modified>
</cp:coreProperties>
</file>